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87" w:rsidRPr="006A0B83" w:rsidRDefault="0040645A" w:rsidP="004064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Río</w:t>
      </w:r>
      <w:proofErr w:type="spellEnd"/>
      <w:r w:rsidR="00A63587" w:rsidRPr="006A0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42B1">
        <w:rPr>
          <w:rFonts w:ascii="Times New Roman" w:hAnsi="Times New Roman" w:cs="Times New Roman"/>
          <w:b/>
          <w:sz w:val="24"/>
          <w:szCs w:val="24"/>
        </w:rPr>
        <w:t>Zañartu</w:t>
      </w:r>
      <w:proofErr w:type="spellEnd"/>
      <w:r w:rsidR="00AA4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587" w:rsidRPr="006A0B83">
        <w:rPr>
          <w:rFonts w:ascii="Times New Roman" w:hAnsi="Times New Roman" w:cs="Times New Roman"/>
          <w:b/>
          <w:sz w:val="24"/>
          <w:szCs w:val="24"/>
        </w:rPr>
        <w:t>- dados biográficos</w:t>
      </w:r>
    </w:p>
    <w:p w:rsidR="00A63587" w:rsidRDefault="00A63587" w:rsidP="00A63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587" w:rsidRPr="00A241AD" w:rsidRDefault="00A63587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D">
        <w:rPr>
          <w:rFonts w:ascii="Times New Roman" w:hAnsi="Times New Roman" w:cs="Times New Roman"/>
          <w:sz w:val="24"/>
          <w:szCs w:val="24"/>
        </w:rPr>
        <w:t xml:space="preserve">- </w:t>
      </w:r>
      <w:r w:rsidRPr="00A241AD">
        <w:rPr>
          <w:rFonts w:ascii="Times New Roman" w:hAnsi="Times New Roman" w:cs="Times New Roman"/>
          <w:b/>
          <w:sz w:val="24"/>
          <w:szCs w:val="24"/>
        </w:rPr>
        <w:t>Nascimento:</w:t>
      </w:r>
      <w:r w:rsidR="00676F55" w:rsidRPr="00A241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6F55" w:rsidRPr="00A241AD">
        <w:rPr>
          <w:rFonts w:ascii="Times New Roman" w:hAnsi="Times New Roman" w:cs="Times New Roman"/>
          <w:sz w:val="24"/>
          <w:szCs w:val="24"/>
        </w:rPr>
        <w:t>Concepción</w:t>
      </w:r>
      <w:proofErr w:type="spellEnd"/>
      <w:r w:rsidR="00676F55" w:rsidRPr="00A241AD">
        <w:rPr>
          <w:rFonts w:ascii="Times New Roman" w:hAnsi="Times New Roman" w:cs="Times New Roman"/>
          <w:sz w:val="24"/>
          <w:szCs w:val="24"/>
        </w:rPr>
        <w:t>, 1 de agosto de 1840.</w:t>
      </w:r>
    </w:p>
    <w:p w:rsidR="002027C8" w:rsidRPr="00A241AD" w:rsidRDefault="002027C8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587" w:rsidRPr="00A241AD" w:rsidRDefault="00A63587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D">
        <w:rPr>
          <w:rFonts w:ascii="Times New Roman" w:hAnsi="Times New Roman" w:cs="Times New Roman"/>
          <w:sz w:val="24"/>
          <w:szCs w:val="24"/>
        </w:rPr>
        <w:t xml:space="preserve">- </w:t>
      </w:r>
      <w:r w:rsidRPr="00A241AD">
        <w:rPr>
          <w:rFonts w:ascii="Times New Roman" w:hAnsi="Times New Roman" w:cs="Times New Roman"/>
          <w:b/>
          <w:sz w:val="24"/>
          <w:szCs w:val="24"/>
        </w:rPr>
        <w:t xml:space="preserve">Morte: </w:t>
      </w:r>
      <w:proofErr w:type="spellStart"/>
      <w:r w:rsidR="00676F55" w:rsidRPr="00A241AD">
        <w:rPr>
          <w:rFonts w:ascii="Times New Roman" w:hAnsi="Times New Roman" w:cs="Times New Roman"/>
          <w:sz w:val="24"/>
          <w:szCs w:val="24"/>
        </w:rPr>
        <w:t>Concepción</w:t>
      </w:r>
      <w:proofErr w:type="spellEnd"/>
      <w:r w:rsidR="00676F55" w:rsidRPr="00A241AD">
        <w:rPr>
          <w:rFonts w:ascii="Times New Roman" w:hAnsi="Times New Roman" w:cs="Times New Roman"/>
          <w:sz w:val="24"/>
          <w:szCs w:val="24"/>
        </w:rPr>
        <w:t xml:space="preserve">, </w:t>
      </w:r>
      <w:r w:rsidR="00AA42B1" w:rsidRPr="00A241AD">
        <w:rPr>
          <w:rFonts w:ascii="Times New Roman" w:hAnsi="Times New Roman" w:cs="Times New Roman"/>
          <w:sz w:val="24"/>
          <w:szCs w:val="24"/>
        </w:rPr>
        <w:t>maio</w:t>
      </w:r>
      <w:r w:rsidR="00676F55" w:rsidRPr="00A241AD">
        <w:rPr>
          <w:rFonts w:ascii="Times New Roman" w:hAnsi="Times New Roman" w:cs="Times New Roman"/>
          <w:sz w:val="24"/>
          <w:szCs w:val="24"/>
        </w:rPr>
        <w:t xml:space="preserve"> de 1918.</w:t>
      </w:r>
    </w:p>
    <w:p w:rsidR="002027C8" w:rsidRPr="00A241AD" w:rsidRDefault="002027C8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5A" w:rsidRPr="00A241AD" w:rsidRDefault="003970B0" w:rsidP="00202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D">
        <w:rPr>
          <w:rFonts w:ascii="Times New Roman" w:hAnsi="Times New Roman" w:cs="Times New Roman"/>
          <w:sz w:val="24"/>
          <w:szCs w:val="24"/>
        </w:rPr>
        <w:t>-</w:t>
      </w:r>
      <w:r w:rsidRPr="00A241AD">
        <w:rPr>
          <w:rFonts w:ascii="Times New Roman" w:hAnsi="Times New Roman" w:cs="Times New Roman"/>
          <w:b/>
          <w:sz w:val="24"/>
          <w:szCs w:val="24"/>
        </w:rPr>
        <w:t xml:space="preserve"> Estado civil:</w:t>
      </w:r>
      <w:r w:rsidRPr="00A241AD">
        <w:rPr>
          <w:rFonts w:ascii="Times New Roman" w:hAnsi="Times New Roman" w:cs="Times New Roman"/>
          <w:sz w:val="24"/>
          <w:szCs w:val="24"/>
        </w:rPr>
        <w:t xml:space="preserve"> </w:t>
      </w:r>
      <w:r w:rsidR="002027C8" w:rsidRPr="00A241AD">
        <w:rPr>
          <w:rFonts w:ascii="Times New Roman" w:hAnsi="Times New Roman" w:cs="Times New Roman"/>
          <w:sz w:val="24"/>
          <w:szCs w:val="24"/>
        </w:rPr>
        <w:t xml:space="preserve">Pedro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Zañartu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casou-se em 1875 com Ana Rosa Serrano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Squella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, com quem teve dois filhos, Ana Rosa e Pedro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Serrano. Em 1880, contudo, sua esposa e filhos faleceram quase simultaneamente de difteria. Posteriormente, </w:t>
      </w:r>
      <w:r w:rsidR="00176082" w:rsidRPr="00A241AD">
        <w:rPr>
          <w:rFonts w:ascii="Times New Roman" w:hAnsi="Times New Roman" w:cs="Times New Roman"/>
          <w:sz w:val="24"/>
          <w:szCs w:val="24"/>
        </w:rPr>
        <w:t xml:space="preserve">em uma data incerta, </w:t>
      </w:r>
      <w:r w:rsidR="002027C8" w:rsidRPr="00A241AD">
        <w:rPr>
          <w:rFonts w:ascii="Times New Roman" w:hAnsi="Times New Roman" w:cs="Times New Roman"/>
          <w:sz w:val="24"/>
          <w:szCs w:val="24"/>
        </w:rPr>
        <w:t xml:space="preserve">o escritor casou-se em segundas núpcias com Carmen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Urrejola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Unzueta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>, com quem também teve dois filhos</w:t>
      </w:r>
      <w:r w:rsidR="00F11903" w:rsidRPr="00A241AD">
        <w:rPr>
          <w:rFonts w:ascii="Times New Roman" w:hAnsi="Times New Roman" w:cs="Times New Roman"/>
          <w:sz w:val="24"/>
          <w:szCs w:val="24"/>
        </w:rPr>
        <w:t>,</w:t>
      </w:r>
      <w:r w:rsidR="002027C8" w:rsidRPr="00A241AD">
        <w:rPr>
          <w:rFonts w:ascii="Times New Roman" w:hAnsi="Times New Roman" w:cs="Times New Roman"/>
          <w:sz w:val="24"/>
          <w:szCs w:val="24"/>
        </w:rPr>
        <w:t xml:space="preserve"> Pedro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Urrejola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, que também faleceu ainda na infância, e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Isabel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2027C8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7C8" w:rsidRPr="00A241AD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A241AD" w:rsidRPr="00A241AD">
        <w:rPr>
          <w:rFonts w:ascii="Times New Roman" w:hAnsi="Times New Roman" w:cs="Times New Roman"/>
          <w:sz w:val="24"/>
          <w:szCs w:val="24"/>
        </w:rPr>
        <w:t>, sua única herdeira</w:t>
      </w:r>
      <w:r w:rsidR="002027C8" w:rsidRPr="00A241AD">
        <w:rPr>
          <w:rFonts w:ascii="Times New Roman" w:hAnsi="Times New Roman" w:cs="Times New Roman"/>
          <w:sz w:val="24"/>
          <w:szCs w:val="24"/>
        </w:rPr>
        <w:t>.</w:t>
      </w:r>
    </w:p>
    <w:p w:rsidR="002027C8" w:rsidRPr="00A241AD" w:rsidRDefault="002027C8" w:rsidP="00202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EC5" w:rsidRPr="00A241AD" w:rsidRDefault="003970B0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D">
        <w:rPr>
          <w:rFonts w:ascii="Times New Roman" w:hAnsi="Times New Roman" w:cs="Times New Roman"/>
          <w:sz w:val="24"/>
          <w:szCs w:val="24"/>
        </w:rPr>
        <w:t>-</w:t>
      </w:r>
      <w:r w:rsidRPr="00A241AD">
        <w:rPr>
          <w:rFonts w:ascii="Times New Roman" w:hAnsi="Times New Roman" w:cs="Times New Roman"/>
          <w:b/>
          <w:sz w:val="24"/>
          <w:szCs w:val="24"/>
        </w:rPr>
        <w:t xml:space="preserve"> Estrato social: </w:t>
      </w:r>
      <w:r w:rsidR="006C603F">
        <w:rPr>
          <w:rFonts w:ascii="Times New Roman" w:hAnsi="Times New Roman" w:cs="Times New Roman"/>
          <w:sz w:val="24"/>
          <w:szCs w:val="24"/>
        </w:rPr>
        <w:t xml:space="preserve">Filho de Pedro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6C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Rí</w:t>
      </w:r>
      <w:r w:rsidR="00DE3BFB" w:rsidRPr="00A241A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E3BFB" w:rsidRPr="00A241AD">
        <w:rPr>
          <w:rFonts w:ascii="Times New Roman" w:hAnsi="Times New Roman" w:cs="Times New Roman"/>
          <w:sz w:val="24"/>
          <w:szCs w:val="24"/>
        </w:rPr>
        <w:t xml:space="preserve"> Cruz e de Francisc</w:t>
      </w:r>
      <w:r w:rsidR="006C603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Zañartu</w:t>
      </w:r>
      <w:proofErr w:type="spellEnd"/>
      <w:r w:rsidR="006C603F">
        <w:rPr>
          <w:rFonts w:ascii="Times New Roman" w:hAnsi="Times New Roman" w:cs="Times New Roman"/>
          <w:sz w:val="24"/>
          <w:szCs w:val="24"/>
        </w:rPr>
        <w:t xml:space="preserve"> Trujillo, Pedro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6C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Rí</w:t>
      </w:r>
      <w:r w:rsidR="00DE3BFB" w:rsidRPr="00A241A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E3BFB" w:rsidRPr="00A24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 w:rsidRPr="00A241AD">
        <w:rPr>
          <w:rFonts w:ascii="Times New Roman" w:hAnsi="Times New Roman" w:cs="Times New Roman"/>
          <w:sz w:val="24"/>
          <w:szCs w:val="24"/>
        </w:rPr>
        <w:t>Zañartu</w:t>
      </w:r>
      <w:proofErr w:type="spellEnd"/>
      <w:r w:rsidR="00DE3BFB" w:rsidRPr="00A241AD">
        <w:rPr>
          <w:rFonts w:ascii="Times New Roman" w:hAnsi="Times New Roman" w:cs="Times New Roman"/>
          <w:sz w:val="24"/>
          <w:szCs w:val="24"/>
        </w:rPr>
        <w:t xml:space="preserve"> pertencia a uma família</w:t>
      </w:r>
      <w:r w:rsidR="00DE3BFB" w:rsidRPr="00A2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2A5">
        <w:rPr>
          <w:rFonts w:ascii="Times New Roman" w:hAnsi="Times New Roman" w:cs="Times New Roman"/>
          <w:sz w:val="24"/>
          <w:szCs w:val="24"/>
        </w:rPr>
        <w:t>de origem castelhana e b</w:t>
      </w:r>
      <w:r w:rsidR="00DE3BFB" w:rsidRPr="00A241AD">
        <w:rPr>
          <w:rFonts w:ascii="Times New Roman" w:hAnsi="Times New Roman" w:cs="Times New Roman"/>
          <w:sz w:val="24"/>
          <w:szCs w:val="24"/>
        </w:rPr>
        <w:t xml:space="preserve">asca, que se instalou na província de </w:t>
      </w:r>
      <w:proofErr w:type="spellStart"/>
      <w:r w:rsidR="00DE3BFB" w:rsidRPr="00A241AD">
        <w:rPr>
          <w:rFonts w:ascii="Times New Roman" w:hAnsi="Times New Roman" w:cs="Times New Roman"/>
          <w:sz w:val="24"/>
          <w:szCs w:val="24"/>
        </w:rPr>
        <w:t>Concepción</w:t>
      </w:r>
      <w:proofErr w:type="spellEnd"/>
      <w:r w:rsidR="002502A5">
        <w:rPr>
          <w:rFonts w:ascii="Times New Roman" w:hAnsi="Times New Roman" w:cs="Times New Roman"/>
          <w:sz w:val="24"/>
          <w:szCs w:val="24"/>
        </w:rPr>
        <w:t>,</w:t>
      </w:r>
      <w:r w:rsidR="00DE3BFB" w:rsidRPr="00A241AD">
        <w:rPr>
          <w:rFonts w:ascii="Times New Roman" w:hAnsi="Times New Roman" w:cs="Times New Roman"/>
          <w:sz w:val="24"/>
          <w:szCs w:val="24"/>
        </w:rPr>
        <w:t xml:space="preserve"> em 1690. Composta por militares e grandes proprietários de terras, os </w:t>
      </w:r>
      <w:proofErr w:type="spellStart"/>
      <w:r w:rsidR="00DE3BFB" w:rsidRPr="00A241AD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DE3BFB" w:rsidRPr="00A241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BFB" w:rsidRPr="00A241AD">
        <w:rPr>
          <w:rFonts w:ascii="Times New Roman" w:hAnsi="Times New Roman" w:cs="Times New Roman"/>
          <w:i/>
          <w:sz w:val="24"/>
          <w:szCs w:val="24"/>
        </w:rPr>
        <w:t>Río</w:t>
      </w:r>
      <w:proofErr w:type="spellEnd"/>
      <w:r w:rsidR="00DE3BFB" w:rsidRPr="00A241AD">
        <w:rPr>
          <w:rFonts w:ascii="Times New Roman" w:hAnsi="Times New Roman" w:cs="Times New Roman"/>
          <w:sz w:val="24"/>
          <w:szCs w:val="24"/>
        </w:rPr>
        <w:t xml:space="preserve"> foram uma família tradicional e muito importante no Chile.</w:t>
      </w:r>
    </w:p>
    <w:p w:rsidR="0040645A" w:rsidRPr="00A241AD" w:rsidRDefault="0040645A" w:rsidP="00755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5A" w:rsidRPr="00AA42B1" w:rsidRDefault="003970B0" w:rsidP="00F756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D">
        <w:rPr>
          <w:rFonts w:ascii="Times New Roman" w:hAnsi="Times New Roman" w:cs="Times New Roman"/>
          <w:sz w:val="24"/>
          <w:szCs w:val="24"/>
        </w:rPr>
        <w:t xml:space="preserve">- </w:t>
      </w:r>
      <w:r w:rsidRPr="00A241AD">
        <w:rPr>
          <w:rFonts w:ascii="Times New Roman" w:hAnsi="Times New Roman" w:cs="Times New Roman"/>
          <w:b/>
          <w:sz w:val="24"/>
          <w:szCs w:val="24"/>
        </w:rPr>
        <w:t>Formação:</w:t>
      </w:r>
      <w:r w:rsidR="00AA42B1" w:rsidRPr="00A2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2B1" w:rsidRPr="00A241AD">
        <w:rPr>
          <w:rFonts w:ascii="Times New Roman" w:hAnsi="Times New Roman" w:cs="Times New Roman"/>
          <w:sz w:val="24"/>
          <w:szCs w:val="24"/>
        </w:rPr>
        <w:t xml:space="preserve">Seus primeiros anos de estudo foram realizados na </w:t>
      </w:r>
      <w:proofErr w:type="spellStart"/>
      <w:r w:rsidR="00AA42B1" w:rsidRPr="00A241AD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="00AA42B1" w:rsidRPr="00A241AD">
        <w:rPr>
          <w:rFonts w:ascii="Times New Roman" w:hAnsi="Times New Roman" w:cs="Times New Roman"/>
          <w:i/>
          <w:sz w:val="24"/>
          <w:szCs w:val="24"/>
        </w:rPr>
        <w:t xml:space="preserve"> Provincial de</w:t>
      </w:r>
      <w:r w:rsidR="00AA42B1" w:rsidRPr="00AA4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42B1" w:rsidRPr="00AA42B1">
        <w:rPr>
          <w:rFonts w:ascii="Times New Roman" w:hAnsi="Times New Roman" w:cs="Times New Roman"/>
          <w:i/>
          <w:sz w:val="24"/>
          <w:szCs w:val="24"/>
        </w:rPr>
        <w:t>Concepción</w:t>
      </w:r>
      <w:proofErr w:type="spellEnd"/>
      <w:r w:rsidR="00AA42B1">
        <w:rPr>
          <w:rFonts w:ascii="Times New Roman" w:hAnsi="Times New Roman" w:cs="Times New Roman"/>
          <w:sz w:val="24"/>
          <w:szCs w:val="24"/>
        </w:rPr>
        <w:t xml:space="preserve">, onde seu pai atuava como professor. Ao completar dez anos de idade, Pedro </w:t>
      </w:r>
      <w:proofErr w:type="spellStart"/>
      <w:r w:rsidR="00AA42B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AA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2B1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AA42B1">
        <w:rPr>
          <w:rFonts w:ascii="Times New Roman" w:hAnsi="Times New Roman" w:cs="Times New Roman"/>
          <w:sz w:val="24"/>
          <w:szCs w:val="24"/>
        </w:rPr>
        <w:t xml:space="preserve"> foi enviado para Valparaíso, onde estudou no colégio </w:t>
      </w:r>
      <w:r w:rsidR="002502A5">
        <w:rPr>
          <w:rFonts w:ascii="Times New Roman" w:hAnsi="Times New Roman" w:cs="Times New Roman"/>
          <w:sz w:val="24"/>
          <w:szCs w:val="24"/>
        </w:rPr>
        <w:t xml:space="preserve">inglês </w:t>
      </w:r>
      <w:r w:rsidR="00AA42B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A42B1" w:rsidRPr="00AA42B1">
        <w:rPr>
          <w:rFonts w:ascii="Times New Roman" w:hAnsi="Times New Roman" w:cs="Times New Roman"/>
          <w:i/>
          <w:sz w:val="24"/>
          <w:szCs w:val="24"/>
        </w:rPr>
        <w:t>Goldfinch</w:t>
      </w:r>
      <w:proofErr w:type="spellEnd"/>
      <w:r w:rsidR="00AA42B1" w:rsidRPr="00AA42B1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="00AA42B1" w:rsidRPr="00AA42B1">
        <w:rPr>
          <w:rFonts w:ascii="Times New Roman" w:hAnsi="Times New Roman" w:cs="Times New Roman"/>
          <w:i/>
          <w:sz w:val="24"/>
          <w:szCs w:val="24"/>
        </w:rPr>
        <w:t>Bluhm</w:t>
      </w:r>
      <w:proofErr w:type="spellEnd"/>
      <w:r w:rsidR="00AA4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082" w:rsidRDefault="00176082" w:rsidP="00F756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543" w:rsidRDefault="003970B0" w:rsidP="00382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B83">
        <w:rPr>
          <w:rFonts w:ascii="Times New Roman" w:hAnsi="Times New Roman" w:cs="Times New Roman"/>
          <w:sz w:val="24"/>
          <w:szCs w:val="24"/>
        </w:rPr>
        <w:t xml:space="preserve">- </w:t>
      </w:r>
      <w:r w:rsidRPr="006A0B83">
        <w:rPr>
          <w:rFonts w:ascii="Times New Roman" w:hAnsi="Times New Roman" w:cs="Times New Roman"/>
          <w:b/>
          <w:sz w:val="24"/>
          <w:szCs w:val="24"/>
        </w:rPr>
        <w:t>Atuação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0141">
        <w:rPr>
          <w:rFonts w:ascii="Times New Roman" w:hAnsi="Times New Roman" w:cs="Times New Roman"/>
          <w:sz w:val="24"/>
          <w:szCs w:val="24"/>
        </w:rPr>
        <w:t xml:space="preserve">Um dos aspectos mais importantes da carreira de Pedro </w:t>
      </w:r>
      <w:proofErr w:type="spellStart"/>
      <w:r w:rsidR="00D2014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D20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141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D20141">
        <w:rPr>
          <w:rFonts w:ascii="Times New Roman" w:hAnsi="Times New Roman" w:cs="Times New Roman"/>
          <w:sz w:val="24"/>
          <w:szCs w:val="24"/>
        </w:rPr>
        <w:t xml:space="preserve"> é o seu caráter empreendedor, além de fomentar a produção de gado, chá</w:t>
      </w:r>
      <w:r w:rsidR="00124CA6">
        <w:rPr>
          <w:rFonts w:ascii="Times New Roman" w:hAnsi="Times New Roman" w:cs="Times New Roman"/>
          <w:sz w:val="24"/>
          <w:szCs w:val="24"/>
        </w:rPr>
        <w:t>, algodão</w:t>
      </w:r>
      <w:r w:rsidR="002D4299">
        <w:rPr>
          <w:rFonts w:ascii="Times New Roman" w:hAnsi="Times New Roman" w:cs="Times New Roman"/>
          <w:sz w:val="24"/>
          <w:szCs w:val="24"/>
        </w:rPr>
        <w:t xml:space="preserve">, trigo </w:t>
      </w:r>
      <w:proofErr w:type="gramStart"/>
      <w:r w:rsidR="002D4299">
        <w:rPr>
          <w:rFonts w:ascii="Times New Roman" w:hAnsi="Times New Roman" w:cs="Times New Roman"/>
          <w:sz w:val="24"/>
          <w:szCs w:val="24"/>
        </w:rPr>
        <w:t>e</w:t>
      </w:r>
      <w:r w:rsidR="00D20141">
        <w:rPr>
          <w:rFonts w:ascii="Times New Roman" w:hAnsi="Times New Roman" w:cs="Times New Roman"/>
          <w:sz w:val="24"/>
          <w:szCs w:val="24"/>
        </w:rPr>
        <w:t xml:space="preserve">  açúcar</w:t>
      </w:r>
      <w:proofErr w:type="gramEnd"/>
      <w:r w:rsidR="00D20141">
        <w:rPr>
          <w:rFonts w:ascii="Times New Roman" w:hAnsi="Times New Roman" w:cs="Times New Roman"/>
          <w:sz w:val="24"/>
          <w:szCs w:val="24"/>
        </w:rPr>
        <w:t xml:space="preserve"> de beterraba, ainda se envolveu </w:t>
      </w:r>
      <w:r w:rsidR="00124CA6">
        <w:rPr>
          <w:rFonts w:ascii="Times New Roman" w:hAnsi="Times New Roman" w:cs="Times New Roman"/>
          <w:sz w:val="24"/>
          <w:szCs w:val="24"/>
        </w:rPr>
        <w:t xml:space="preserve">na caça de baleias. </w:t>
      </w:r>
      <w:r w:rsidR="00382543">
        <w:rPr>
          <w:rFonts w:ascii="Times New Roman" w:hAnsi="Times New Roman" w:cs="Times New Roman"/>
          <w:sz w:val="24"/>
          <w:szCs w:val="24"/>
        </w:rPr>
        <w:t xml:space="preserve">Teve uma importante ingerência em sua cidade de origem, tendo sido diretor do </w:t>
      </w:r>
      <w:r w:rsidR="00382543" w:rsidRPr="00382543">
        <w:rPr>
          <w:rFonts w:ascii="Times New Roman" w:hAnsi="Times New Roman" w:cs="Times New Roman"/>
          <w:i/>
          <w:sz w:val="24"/>
          <w:szCs w:val="24"/>
        </w:rPr>
        <w:t xml:space="preserve">Banco de </w:t>
      </w:r>
      <w:proofErr w:type="spellStart"/>
      <w:r w:rsidR="00382543" w:rsidRPr="00382543">
        <w:rPr>
          <w:rFonts w:ascii="Times New Roman" w:hAnsi="Times New Roman" w:cs="Times New Roman"/>
          <w:i/>
          <w:sz w:val="24"/>
          <w:szCs w:val="24"/>
        </w:rPr>
        <w:t>Concepción</w:t>
      </w:r>
      <w:proofErr w:type="spellEnd"/>
      <w:r w:rsidR="00382543" w:rsidRPr="00382543">
        <w:rPr>
          <w:rFonts w:ascii="Times New Roman" w:hAnsi="Times New Roman" w:cs="Times New Roman"/>
          <w:i/>
          <w:sz w:val="24"/>
          <w:szCs w:val="24"/>
        </w:rPr>
        <w:t>,</w:t>
      </w:r>
      <w:r w:rsidR="00382543">
        <w:rPr>
          <w:rFonts w:ascii="Times New Roman" w:hAnsi="Times New Roman" w:cs="Times New Roman"/>
          <w:sz w:val="24"/>
          <w:szCs w:val="24"/>
        </w:rPr>
        <w:t xml:space="preserve">  </w:t>
      </w:r>
      <w:r w:rsidR="00124CA6">
        <w:rPr>
          <w:rFonts w:ascii="Times New Roman" w:hAnsi="Times New Roman" w:cs="Times New Roman"/>
          <w:sz w:val="24"/>
          <w:szCs w:val="24"/>
        </w:rPr>
        <w:t xml:space="preserve">membro fundador do </w:t>
      </w:r>
      <w:r w:rsidR="008069C7">
        <w:rPr>
          <w:rFonts w:ascii="Times New Roman" w:hAnsi="Times New Roman" w:cs="Times New Roman"/>
          <w:sz w:val="24"/>
          <w:szCs w:val="24"/>
        </w:rPr>
        <w:t>C</w:t>
      </w:r>
      <w:r w:rsidR="00382543">
        <w:rPr>
          <w:rFonts w:ascii="Times New Roman" w:hAnsi="Times New Roman" w:cs="Times New Roman"/>
          <w:i/>
          <w:sz w:val="24"/>
          <w:szCs w:val="24"/>
        </w:rPr>
        <w:t xml:space="preserve">lub </w:t>
      </w:r>
      <w:proofErr w:type="spellStart"/>
      <w:r w:rsidR="00382543">
        <w:rPr>
          <w:rFonts w:ascii="Times New Roman" w:hAnsi="Times New Roman" w:cs="Times New Roman"/>
          <w:i/>
          <w:sz w:val="24"/>
          <w:szCs w:val="24"/>
        </w:rPr>
        <w:t>C</w:t>
      </w:r>
      <w:r w:rsidR="00124CA6">
        <w:rPr>
          <w:rFonts w:ascii="Times New Roman" w:hAnsi="Times New Roman" w:cs="Times New Roman"/>
          <w:i/>
          <w:sz w:val="24"/>
          <w:szCs w:val="24"/>
        </w:rPr>
        <w:t>oncepción</w:t>
      </w:r>
      <w:proofErr w:type="spellEnd"/>
      <w:r w:rsidR="00124CA6">
        <w:rPr>
          <w:rFonts w:ascii="Times New Roman" w:hAnsi="Times New Roman" w:cs="Times New Roman"/>
          <w:sz w:val="24"/>
          <w:szCs w:val="24"/>
        </w:rPr>
        <w:t xml:space="preserve">, doou recursos para a </w:t>
      </w:r>
      <w:r w:rsidR="00382543">
        <w:rPr>
          <w:rFonts w:ascii="Times New Roman" w:hAnsi="Times New Roman" w:cs="Times New Roman"/>
          <w:sz w:val="24"/>
          <w:szCs w:val="24"/>
        </w:rPr>
        <w:t xml:space="preserve">fundação da </w:t>
      </w:r>
      <w:proofErr w:type="spellStart"/>
      <w:r w:rsidR="00124CA6" w:rsidRPr="00382543">
        <w:rPr>
          <w:rFonts w:ascii="Times New Roman" w:hAnsi="Times New Roman" w:cs="Times New Roman"/>
          <w:i/>
          <w:sz w:val="24"/>
          <w:szCs w:val="24"/>
        </w:rPr>
        <w:t>Universidad</w:t>
      </w:r>
      <w:proofErr w:type="spellEnd"/>
      <w:r w:rsidR="00124CA6" w:rsidRPr="003825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543" w:rsidRPr="00382543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382543" w:rsidRPr="00382543">
        <w:rPr>
          <w:rFonts w:ascii="Times New Roman" w:hAnsi="Times New Roman" w:cs="Times New Roman"/>
          <w:i/>
          <w:sz w:val="24"/>
          <w:szCs w:val="24"/>
        </w:rPr>
        <w:t>Concepción</w:t>
      </w:r>
      <w:proofErr w:type="spellEnd"/>
      <w:r w:rsidR="00124CA6">
        <w:rPr>
          <w:rFonts w:ascii="Times New Roman" w:hAnsi="Times New Roman" w:cs="Times New Roman"/>
          <w:sz w:val="24"/>
          <w:szCs w:val="24"/>
        </w:rPr>
        <w:t xml:space="preserve">, </w:t>
      </w:r>
      <w:r w:rsidR="00382543">
        <w:rPr>
          <w:rFonts w:ascii="Times New Roman" w:hAnsi="Times New Roman" w:cs="Times New Roman"/>
          <w:sz w:val="24"/>
          <w:szCs w:val="24"/>
        </w:rPr>
        <w:t>e também para um h</w:t>
      </w:r>
      <w:r w:rsidR="00382543" w:rsidRPr="00382543">
        <w:rPr>
          <w:rFonts w:ascii="Times New Roman" w:hAnsi="Times New Roman" w:cs="Times New Roman"/>
          <w:sz w:val="24"/>
          <w:szCs w:val="24"/>
        </w:rPr>
        <w:t xml:space="preserve">ospital </w:t>
      </w:r>
      <w:r w:rsidR="00382543">
        <w:rPr>
          <w:rFonts w:ascii="Times New Roman" w:hAnsi="Times New Roman" w:cs="Times New Roman"/>
          <w:sz w:val="24"/>
          <w:szCs w:val="24"/>
        </w:rPr>
        <w:t xml:space="preserve">clínico da cidade. Ao longo de sua vida, Pedro </w:t>
      </w:r>
      <w:proofErr w:type="spellStart"/>
      <w:r w:rsidR="0038254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382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43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382543">
        <w:rPr>
          <w:rFonts w:ascii="Times New Roman" w:hAnsi="Times New Roman" w:cs="Times New Roman"/>
          <w:sz w:val="24"/>
          <w:szCs w:val="24"/>
        </w:rPr>
        <w:t xml:space="preserve"> realizou uma série de viagens ao redor do mundo, conseguindo colecionar uma grande quantidade de objetos provenientes dos lugares que visitou. </w:t>
      </w:r>
      <w:r w:rsidR="009E26A3">
        <w:rPr>
          <w:rFonts w:ascii="Times New Roman" w:hAnsi="Times New Roman" w:cs="Times New Roman"/>
          <w:sz w:val="24"/>
          <w:szCs w:val="24"/>
        </w:rPr>
        <w:t>Em seus</w:t>
      </w:r>
      <w:r w:rsidR="00382543">
        <w:rPr>
          <w:rFonts w:ascii="Times New Roman" w:hAnsi="Times New Roman" w:cs="Times New Roman"/>
          <w:sz w:val="24"/>
          <w:szCs w:val="24"/>
        </w:rPr>
        <w:t xml:space="preserve"> últimos anos, o escritor decidiu doar toda a sua coleção e grande parte de suas terras para a cidade de </w:t>
      </w:r>
      <w:proofErr w:type="spellStart"/>
      <w:r w:rsidR="00382543">
        <w:rPr>
          <w:rFonts w:ascii="Times New Roman" w:hAnsi="Times New Roman" w:cs="Times New Roman"/>
          <w:sz w:val="24"/>
          <w:szCs w:val="24"/>
        </w:rPr>
        <w:t>Concepción</w:t>
      </w:r>
      <w:proofErr w:type="spellEnd"/>
      <w:r w:rsidR="00382543">
        <w:rPr>
          <w:rFonts w:ascii="Times New Roman" w:hAnsi="Times New Roman" w:cs="Times New Roman"/>
          <w:sz w:val="24"/>
          <w:szCs w:val="24"/>
        </w:rPr>
        <w:t xml:space="preserve">, com o objetivo de criar o </w:t>
      </w:r>
      <w:r w:rsidR="00382543" w:rsidRPr="003C7676">
        <w:rPr>
          <w:rFonts w:ascii="Times New Roman" w:hAnsi="Times New Roman" w:cs="Times New Roman"/>
          <w:sz w:val="24"/>
          <w:szCs w:val="24"/>
        </w:rPr>
        <w:t xml:space="preserve">Parque Pedro </w:t>
      </w:r>
      <w:proofErr w:type="spellStart"/>
      <w:r w:rsidR="00382543" w:rsidRPr="003C7676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382543" w:rsidRPr="003C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43" w:rsidRPr="003C7676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382543" w:rsidRPr="003C7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543" w:rsidRPr="003C7676">
        <w:rPr>
          <w:rFonts w:ascii="Times New Roman" w:hAnsi="Times New Roman" w:cs="Times New Roman"/>
          <w:sz w:val="24"/>
          <w:szCs w:val="24"/>
        </w:rPr>
        <w:t>Zañartu</w:t>
      </w:r>
      <w:proofErr w:type="spellEnd"/>
      <w:r w:rsidR="00382543">
        <w:rPr>
          <w:rFonts w:ascii="Times New Roman" w:hAnsi="Times New Roman" w:cs="Times New Roman"/>
          <w:sz w:val="24"/>
          <w:szCs w:val="24"/>
        </w:rPr>
        <w:t xml:space="preserve">. O parque foi organizado e aberto para a visitação pública em 1938, e permanece em </w:t>
      </w:r>
      <w:r w:rsidR="00A241AD">
        <w:rPr>
          <w:rFonts w:ascii="Times New Roman" w:hAnsi="Times New Roman" w:cs="Times New Roman"/>
          <w:sz w:val="24"/>
          <w:szCs w:val="24"/>
        </w:rPr>
        <w:lastRenderedPageBreak/>
        <w:t>funcionamento</w:t>
      </w:r>
      <w:r w:rsidR="00382543">
        <w:rPr>
          <w:rFonts w:ascii="Times New Roman" w:hAnsi="Times New Roman" w:cs="Times New Roman"/>
          <w:sz w:val="24"/>
          <w:szCs w:val="24"/>
        </w:rPr>
        <w:t xml:space="preserve"> nos dias atuais, sendo um</w:t>
      </w:r>
      <w:r w:rsidR="00A241AD">
        <w:rPr>
          <w:rFonts w:ascii="Times New Roman" w:hAnsi="Times New Roman" w:cs="Times New Roman"/>
          <w:sz w:val="24"/>
          <w:szCs w:val="24"/>
        </w:rPr>
        <w:t xml:space="preserve"> dos principais lugares de memória sobre as atividades</w:t>
      </w:r>
      <w:r w:rsidR="006C60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603F">
        <w:rPr>
          <w:rFonts w:ascii="Times New Roman" w:hAnsi="Times New Roman" w:cs="Times New Roman"/>
          <w:sz w:val="24"/>
          <w:szCs w:val="24"/>
        </w:rPr>
        <w:t xml:space="preserve">de Pedro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6C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03F">
        <w:rPr>
          <w:rFonts w:ascii="Times New Roman" w:hAnsi="Times New Roman" w:cs="Times New Roman"/>
          <w:sz w:val="24"/>
          <w:szCs w:val="24"/>
        </w:rPr>
        <w:t>Rí</w:t>
      </w:r>
      <w:r w:rsidR="008069C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241AD">
        <w:rPr>
          <w:rFonts w:ascii="Times New Roman" w:hAnsi="Times New Roman" w:cs="Times New Roman"/>
          <w:sz w:val="24"/>
          <w:szCs w:val="24"/>
        </w:rPr>
        <w:t>.</w:t>
      </w:r>
    </w:p>
    <w:sectPr w:rsidR="00382543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3587"/>
    <w:rsid w:val="00001212"/>
    <w:rsid w:val="0006326D"/>
    <w:rsid w:val="00072844"/>
    <w:rsid w:val="00095FF7"/>
    <w:rsid w:val="000B0E17"/>
    <w:rsid w:val="000F1374"/>
    <w:rsid w:val="00121F30"/>
    <w:rsid w:val="00124CA6"/>
    <w:rsid w:val="00160744"/>
    <w:rsid w:val="00176082"/>
    <w:rsid w:val="001A02A1"/>
    <w:rsid w:val="001C1B31"/>
    <w:rsid w:val="001D3040"/>
    <w:rsid w:val="001F195B"/>
    <w:rsid w:val="00200235"/>
    <w:rsid w:val="002027C8"/>
    <w:rsid w:val="002451B9"/>
    <w:rsid w:val="002502A5"/>
    <w:rsid w:val="00260C5B"/>
    <w:rsid w:val="002920C1"/>
    <w:rsid w:val="002D4299"/>
    <w:rsid w:val="0030766C"/>
    <w:rsid w:val="003250C1"/>
    <w:rsid w:val="00382543"/>
    <w:rsid w:val="003970B0"/>
    <w:rsid w:val="003B3A88"/>
    <w:rsid w:val="0040645A"/>
    <w:rsid w:val="0041416B"/>
    <w:rsid w:val="00414EC5"/>
    <w:rsid w:val="00435D4A"/>
    <w:rsid w:val="0044710A"/>
    <w:rsid w:val="0046238F"/>
    <w:rsid w:val="004E3947"/>
    <w:rsid w:val="004E50D5"/>
    <w:rsid w:val="0053755E"/>
    <w:rsid w:val="006204F5"/>
    <w:rsid w:val="006462E6"/>
    <w:rsid w:val="00676F55"/>
    <w:rsid w:val="006C603F"/>
    <w:rsid w:val="006C7E8B"/>
    <w:rsid w:val="006F0218"/>
    <w:rsid w:val="00733789"/>
    <w:rsid w:val="007555D5"/>
    <w:rsid w:val="007B332E"/>
    <w:rsid w:val="007D1BED"/>
    <w:rsid w:val="008069C7"/>
    <w:rsid w:val="0083233C"/>
    <w:rsid w:val="008679C5"/>
    <w:rsid w:val="008F6631"/>
    <w:rsid w:val="0097321B"/>
    <w:rsid w:val="009A78C2"/>
    <w:rsid w:val="009B1A43"/>
    <w:rsid w:val="009E26A3"/>
    <w:rsid w:val="00A1467C"/>
    <w:rsid w:val="00A241AD"/>
    <w:rsid w:val="00A63587"/>
    <w:rsid w:val="00AA42B1"/>
    <w:rsid w:val="00AA4620"/>
    <w:rsid w:val="00AA5BE7"/>
    <w:rsid w:val="00AE71DC"/>
    <w:rsid w:val="00B00BF3"/>
    <w:rsid w:val="00B036FE"/>
    <w:rsid w:val="00B14751"/>
    <w:rsid w:val="00B6583B"/>
    <w:rsid w:val="00B97138"/>
    <w:rsid w:val="00C11506"/>
    <w:rsid w:val="00C243E9"/>
    <w:rsid w:val="00C54841"/>
    <w:rsid w:val="00CA5D44"/>
    <w:rsid w:val="00CD5EE5"/>
    <w:rsid w:val="00D15FE0"/>
    <w:rsid w:val="00D17761"/>
    <w:rsid w:val="00D20141"/>
    <w:rsid w:val="00D24439"/>
    <w:rsid w:val="00D46D90"/>
    <w:rsid w:val="00D540B3"/>
    <w:rsid w:val="00DC4F2F"/>
    <w:rsid w:val="00DE3BFB"/>
    <w:rsid w:val="00DF1596"/>
    <w:rsid w:val="00E12234"/>
    <w:rsid w:val="00E85D85"/>
    <w:rsid w:val="00E9387E"/>
    <w:rsid w:val="00EA52BE"/>
    <w:rsid w:val="00EF5886"/>
    <w:rsid w:val="00F11454"/>
    <w:rsid w:val="00F11903"/>
    <w:rsid w:val="00F15B63"/>
    <w:rsid w:val="00F218CB"/>
    <w:rsid w:val="00F3604F"/>
    <w:rsid w:val="00F7560A"/>
    <w:rsid w:val="00F94B58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445F"/>
  <w15:docId w15:val="{205ACB6E-3C57-4F58-BED0-5CA08CA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3587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Fontepargpadro"/>
    <w:rsid w:val="00D2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14</cp:revision>
  <dcterms:created xsi:type="dcterms:W3CDTF">2016-03-14T22:42:00Z</dcterms:created>
  <dcterms:modified xsi:type="dcterms:W3CDTF">2016-03-21T19:51:00Z</dcterms:modified>
</cp:coreProperties>
</file>